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1FEED" w:rsidR="00380DB3" w:rsidRPr="0068293E" w:rsidRDefault="00AA4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10C7F" w:rsidR="00380DB3" w:rsidRPr="0068293E" w:rsidRDefault="00AA4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94425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F843B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6FB97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108C5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E8FBD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474E4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40453" w:rsidR="00240DC4" w:rsidRPr="00B03D55" w:rsidRDefault="00AA4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9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C8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6F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9C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DDD26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C15F0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B8668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3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9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3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4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9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2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0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4CFEA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FEA20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A93F6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A5E9F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E9349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7E8C1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85521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8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5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A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C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5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8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6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4927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27F8B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913F9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43FF1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B205F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8396D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D6922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1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3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F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5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5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F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7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073F3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E5759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2CAFB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03A55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0BD09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38D2D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9E211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D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9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1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A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0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B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2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4534D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501B5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B62C1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704D0" w:rsidR="009A6C64" w:rsidRPr="00730585" w:rsidRDefault="00AA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A0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E8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D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C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F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8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0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1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0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D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DC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