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DCF6" w:rsidR="0061148E" w:rsidRPr="008F69F5" w:rsidRDefault="001B6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B3E72" w:rsidR="0061148E" w:rsidRPr="008F69F5" w:rsidRDefault="001B6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A32FF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D009D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A5E02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F57E1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755E1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E6BB8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64B1E" w:rsidR="00B87ED3" w:rsidRPr="008F69F5" w:rsidRDefault="001B6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5F758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B63F2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682E9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B3D36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0CF9F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6E000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E8DB6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C7A2" w:rsidR="00B87ED3" w:rsidRPr="00944D28" w:rsidRDefault="001B6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78892" w:rsidR="00B87ED3" w:rsidRPr="00944D28" w:rsidRDefault="001B6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6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D5D96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A442A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43A2B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571E5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9390D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3AF6A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D7C20" w:rsidR="00B87ED3" w:rsidRPr="008F69F5" w:rsidRDefault="001B6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80C27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34E8C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CF5D4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9A2E3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99946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8A8C8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AB418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DFA3D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54451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1EF51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6818B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424AB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95C74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08B89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F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A33FB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FBBBA" w:rsidR="00B87ED3" w:rsidRPr="008F69F5" w:rsidRDefault="001B6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37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D0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49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7E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8D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B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F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