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05D1" w:rsidR="0061148E" w:rsidRPr="00944D28" w:rsidRDefault="00495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E9C1" w:rsidR="0061148E" w:rsidRPr="004A7085" w:rsidRDefault="00495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53C69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FEE53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77FFA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9F12F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19BB6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12251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0F456" w:rsidR="00AC6230" w:rsidRPr="00944D28" w:rsidRDefault="00495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0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8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F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C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B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A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930AC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1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FE3F" w:rsidR="00B87ED3" w:rsidRPr="00944D28" w:rsidRDefault="0049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E6DEF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BDDF6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F7BB8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F2BEE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FEA67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8BADF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13CEA" w:rsidR="00B87ED3" w:rsidRPr="00944D28" w:rsidRDefault="0049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76DC" w:rsidR="00B87ED3" w:rsidRPr="00944D28" w:rsidRDefault="0049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A95AC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67A04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35ACC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194AB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F24E2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1406F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6B23B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8FFBB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AD953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4F197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4CB10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EDA8E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EA94F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A5966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1A97A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AB814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31818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1F528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88D6E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1898A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163AD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2B5BC8" w:rsidR="00B87ED3" w:rsidRPr="00944D28" w:rsidRDefault="0049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6D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44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3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5A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3C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36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8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1F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