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D7FEF" w:rsidR="0061148E" w:rsidRPr="009231D2" w:rsidRDefault="00FE2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9028" w:rsidR="0061148E" w:rsidRPr="009231D2" w:rsidRDefault="00FE2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291CF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5292A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58E19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85990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89AE4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708DE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4F1F8" w:rsidR="00B87ED3" w:rsidRPr="00944D28" w:rsidRDefault="00FE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C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D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E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2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9F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4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9BCB9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F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3C74" w:rsidR="00B87ED3" w:rsidRPr="00944D28" w:rsidRDefault="00FE2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18BD9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EB96E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3D7D9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5BF82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27B26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7CFF7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AED46" w:rsidR="00B87ED3" w:rsidRPr="00944D28" w:rsidRDefault="00FE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DAF3" w:rsidR="00B87ED3" w:rsidRPr="00944D28" w:rsidRDefault="00FE2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D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169D7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38ABA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25500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69698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72920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21AAD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F5AE7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8E64B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E328E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A3084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9C986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69694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0C45A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98B49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15841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F4525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52976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D922C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E7D6E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6143E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E1EDC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06EDB" w:rsidR="00B87ED3" w:rsidRPr="00944D28" w:rsidRDefault="00FE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80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2E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E3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C8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9B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D4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9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7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