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41AFF1" w:rsidR="00333742" w:rsidRPr="008F69F5" w:rsidRDefault="00517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6CCB5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F828A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27E5B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B6EAD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EB5C8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6E58A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F5B7E" w:rsidR="00B87ED3" w:rsidRPr="008F69F5" w:rsidRDefault="0051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5E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E7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2C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29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60690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00FB5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F2D5D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C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7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7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E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1910C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E30C4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F9182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E20E1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4C78A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8088C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18D63" w:rsidR="00B87ED3" w:rsidRPr="008F69F5" w:rsidRDefault="0051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C234A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A2652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2F9CE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C984E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3C234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D0AA7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167AB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A168D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D7644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547F4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A1718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F544F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69DEF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423FA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5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B4FA8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F8D50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FD1FD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26AC9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73554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73D83" w:rsidR="00B87ED3" w:rsidRPr="008F69F5" w:rsidRDefault="0051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F0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17C8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