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2ACBD" w:rsidR="0061148E" w:rsidRPr="008F69F5" w:rsidRDefault="00C74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0CBE" w:rsidR="0061148E" w:rsidRPr="008F69F5" w:rsidRDefault="00C74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22761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4A7BAF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EC394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D8458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C2FD6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1C1C8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75A1D" w:rsidR="00B87ED3" w:rsidRPr="008F69F5" w:rsidRDefault="00C74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DA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E4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CB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86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FD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431EF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9D225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E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8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C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D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41A85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5B07E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1C120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652B1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24B58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205B2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D717F" w:rsidR="00B87ED3" w:rsidRPr="008F69F5" w:rsidRDefault="00C74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0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214EA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379DC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FCBEB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DC4D1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19A9A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3954A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3F023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3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382167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01E4B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5EFAB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2AF55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745D8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B0F70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BC661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79207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6490A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7ABEF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F4985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8E92F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B6204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6A2C0" w:rsidR="00B87ED3" w:rsidRPr="008F69F5" w:rsidRDefault="00C74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5E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