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2E3A" w:rsidR="0061148E" w:rsidRPr="00944D28" w:rsidRDefault="006A5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E590" w:rsidR="0061148E" w:rsidRPr="004A7085" w:rsidRDefault="006A5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E3ED4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4F281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821A5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8A937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00008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86042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8B768" w:rsidR="00A67F55" w:rsidRPr="00944D28" w:rsidRDefault="006A5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8E969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281AD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68919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DEDED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834A1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54E54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D5FD6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6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DAC7A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A9510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CB8D1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9BDEF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95C6E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8042E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D373D" w:rsidR="00B87ED3" w:rsidRPr="00944D28" w:rsidRDefault="006A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07433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2F943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2913F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3A934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E1A65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5560E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93CDA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E8D68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1C916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B5FF3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11082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B5AA5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9A1F3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34DAF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C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BAC60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CB9EE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481F7" w:rsidR="00B87ED3" w:rsidRPr="00944D28" w:rsidRDefault="006A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A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C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2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D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