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DC29" w:rsidR="0061148E" w:rsidRPr="0035681E" w:rsidRDefault="00765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5E20" w:rsidR="0061148E" w:rsidRPr="0035681E" w:rsidRDefault="00765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E1CE2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F21C5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83C1E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A4C0B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D5E8E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C9816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DAF9B" w:rsidR="00CD0676" w:rsidRPr="00944D28" w:rsidRDefault="00765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446CE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DD229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11F9D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C2A66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325FE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8DB98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EB989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9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A60E8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B5EE8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2129C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CE99F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4E340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5444E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FCE05" w:rsidR="00B87ED3" w:rsidRPr="00944D28" w:rsidRDefault="0076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654DA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A9036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4952B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84218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9F801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EB9ED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FE820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BBD4E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8E1FB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E5334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867EB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D6231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A642F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E9FA9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7B8D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F3047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E501E" w:rsidR="00B87ED3" w:rsidRPr="00944D28" w:rsidRDefault="0076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2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8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E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4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4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