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A756CF" w:rsidR="00380DB3" w:rsidRPr="0068293E" w:rsidRDefault="00A34F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70F8C" w:rsidR="00380DB3" w:rsidRPr="0068293E" w:rsidRDefault="00A34F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05166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0266A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9CD91E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4E3FC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83009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852A4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16595" w:rsidR="00240DC4" w:rsidRPr="00B03D55" w:rsidRDefault="00A34F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C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8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DE0F9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51261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AD3C2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E2E4B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3F52B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6E6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9F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C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F0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0A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2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1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B5658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AC53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CE0CE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E2813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0F0E2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37330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DCDCC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C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C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9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4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5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6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CD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EAFC0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6D8EE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C3A66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6DFDC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2DEF5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D9CB1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D8D43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9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D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9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6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0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D0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0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68B8C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09C43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A34DEB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2AE1F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89A29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3354C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4832D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7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F1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E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F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0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9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E5F9B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780CF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FE638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1BE38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F31F3" w:rsidR="009A6C64" w:rsidRPr="00730585" w:rsidRDefault="00A34F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4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7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6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5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F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B5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C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D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3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4F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F4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