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2DD1C" w:rsidR="00061896" w:rsidRPr="005F4693" w:rsidRDefault="00212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81C6A" w:rsidR="00061896" w:rsidRPr="00E407AC" w:rsidRDefault="00212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FC28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1A5B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3D1E8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DAFA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F34D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D535A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14853" w:rsidR="00FC15B4" w:rsidRPr="00D11D17" w:rsidRDefault="0021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6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B6D2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4E9E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4BF1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FE32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8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B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C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7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E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1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F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E57A7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573D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8D76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574C6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4737B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EFCE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DAAD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5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5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1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D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F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9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0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33E5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73C7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A514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B6C83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12AF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265B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194A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D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A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E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C2A2B" w:rsidR="00DE76F3" w:rsidRPr="0026478E" w:rsidRDefault="00212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B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6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BC2D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A865C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DF84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58F40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F8CA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58BD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586B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9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1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0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5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4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B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4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9AC76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50F5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8657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0ABB5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8AD2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7B77" w:rsidR="009A6C64" w:rsidRPr="00C2583D" w:rsidRDefault="0021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9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4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E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8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7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6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7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7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