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5B6C" w:rsidR="0061148E" w:rsidRPr="00C834E2" w:rsidRDefault="00C12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79B5" w:rsidR="0061148E" w:rsidRPr="00C834E2" w:rsidRDefault="00C12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8D0A8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C966B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19C84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55591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EC25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1DA11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9DE5" w:rsidR="00B87ED3" w:rsidRPr="00944D28" w:rsidRDefault="00C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2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0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D05FD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849F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4FDF0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8C2B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9ADE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70B4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FBA3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AFEA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2080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48B76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DA5B" w:rsidR="00B87ED3" w:rsidRPr="00944D28" w:rsidRDefault="00C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D1D5A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AC5D1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210A4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4843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D66BF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491C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C6B7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8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9B38A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66CA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497FF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E3A85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655B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12A3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99D8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D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5D7E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1405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AAA0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E350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8BAE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364B" w:rsidR="00B87ED3" w:rsidRPr="00944D28" w:rsidRDefault="00C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6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F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