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09CA3" w:rsidR="0061148E" w:rsidRPr="0035681E" w:rsidRDefault="00125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FADA6" w:rsidR="0061148E" w:rsidRPr="0035681E" w:rsidRDefault="00125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C3323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8BC2F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8FBA9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AC443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39AFC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AA2EA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4B538F" w:rsidR="00CD0676" w:rsidRPr="00944D28" w:rsidRDefault="001254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56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F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F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90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6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ACCB70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1A813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E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A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D30FB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C05437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280CE5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5241D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63B0C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B7BDA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CE693" w:rsidR="00B87ED3" w:rsidRPr="00944D28" w:rsidRDefault="0012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0115E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8162D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CBFCD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A87D0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5E765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07437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3C584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7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7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D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6A5CE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F047B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76FDB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982D4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77B0E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FCA461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D3BBA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ABBFA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3D68E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76B98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A3E46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44123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06AB7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8E2E8" w:rsidR="00B87ED3" w:rsidRPr="00944D28" w:rsidRDefault="0012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A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5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