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21C8C5" w:rsidR="00380DB3" w:rsidRPr="0068293E" w:rsidRDefault="00436C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5E529A" w:rsidR="00380DB3" w:rsidRPr="0068293E" w:rsidRDefault="00436C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2D36E8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D5BD2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38DB5C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7A16E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D23EC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248DD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FC634" w:rsidR="00240DC4" w:rsidRPr="00B03D55" w:rsidRDefault="00436C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0688C6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25E6C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16F2E5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47137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D8815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600646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FE7860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B9E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8D4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71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8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7A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D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C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500B22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1D2283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83F57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5D6CA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EE8AC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61F152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8A2891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C7C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2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D2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DB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1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73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31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F98F2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08702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94A90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9388E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AC1B7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3B5F6C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EDF477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B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F82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E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AB7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86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8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85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622A1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77CEFD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3D61B0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EAB82A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2543C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D3A28D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52AE2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B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4CA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99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A7D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64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0F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B2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317D4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7CAE7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48616" w:rsidR="009A6C64" w:rsidRPr="00730585" w:rsidRDefault="00436C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8D5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63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22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BD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6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3FC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08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6A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648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433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1F0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6C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6CF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