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FEBB" w:rsidR="0061148E" w:rsidRPr="00944D28" w:rsidRDefault="00751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EE208" w:rsidR="0061148E" w:rsidRPr="004A7085" w:rsidRDefault="00751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D0030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60CE3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ACA1B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BECFF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6CF0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7782E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82567" w:rsidR="00A67F55" w:rsidRPr="00944D28" w:rsidRDefault="00751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58587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2B92F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285FE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FD3F7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E6FE8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8402E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CC874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B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2E441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54B88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B7D04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8473C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0BFC9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65D41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35E18" w:rsidR="00B87ED3" w:rsidRPr="00944D28" w:rsidRDefault="0075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425E0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E7EB1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8943A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C3F0A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20987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6739F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719BF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3A7A0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0362A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C1358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F6B7C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9639A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B68A9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C203C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13DF9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89A1D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DBFDA" w:rsidR="00B87ED3" w:rsidRPr="00944D28" w:rsidRDefault="0075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48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74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7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2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A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