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46D1C" w:rsidR="0061148E" w:rsidRPr="000C582F" w:rsidRDefault="00BD2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978E" w:rsidR="0061148E" w:rsidRPr="000C582F" w:rsidRDefault="00BD2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11CED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1F3AA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A6495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A7C77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00D7B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3456B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4EFFA" w:rsidR="00B87ED3" w:rsidRPr="000C582F" w:rsidRDefault="00BD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7D8A1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28CB3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D1566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12CB6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F3C64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5B2AD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6DC76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6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AB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A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3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5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0F50B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82760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7F008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C7C0D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47C12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8BF07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8CCDE" w:rsidR="00B87ED3" w:rsidRPr="000C582F" w:rsidRDefault="00BD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7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5ED32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E2FE0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7C91E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2E275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5E53D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41351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FE1D8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AE3BB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AEB82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6A66E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6B4F7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82517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3BAFB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CC2BE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30D30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453A3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86EE1" w:rsidR="00B87ED3" w:rsidRPr="000C582F" w:rsidRDefault="00BD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50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24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B7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4F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A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63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