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C301" w:rsidR="0061148E" w:rsidRPr="00944D28" w:rsidRDefault="00323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7D9A3" w:rsidR="0061148E" w:rsidRPr="004A7085" w:rsidRDefault="00323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EF7D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2F9FB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356A8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52CCE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B320A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31264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88CC" w:rsidR="00B87ED3" w:rsidRPr="00944D28" w:rsidRDefault="0032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5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C723C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A8D7A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1D05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CF77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71963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42F88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5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F4D4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E2033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A1768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C4329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02AA1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98F79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10549" w:rsidR="00B87ED3" w:rsidRPr="00944D28" w:rsidRDefault="0032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86639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DCE5D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CE83B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71807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C16CB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C4EE1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20F30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C384C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364BD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9AE02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189F8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A99A6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6DB81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65ED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7B87E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150D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4257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ADD35" w:rsidR="00B87ED3" w:rsidRPr="00944D28" w:rsidRDefault="0032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1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6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C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