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C345" w:rsidR="0061148E" w:rsidRPr="0035681E" w:rsidRDefault="00FF6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4262" w:rsidR="0061148E" w:rsidRPr="0035681E" w:rsidRDefault="00FF6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EF987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C1C9A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0FEA3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55DCF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C5633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9D8A9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D2404" w:rsidR="00CD0676" w:rsidRPr="00944D28" w:rsidRDefault="00FF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B7CF7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AAA8C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4020F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6AD7E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500D7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39727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A46BA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B600" w:rsidR="00B87ED3" w:rsidRPr="00944D28" w:rsidRDefault="00FF6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4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8DE72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31504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B45D3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2810F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AAD41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6BE63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B082B" w:rsidR="00B87ED3" w:rsidRPr="00944D28" w:rsidRDefault="00F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FAE62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C2EBF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5C872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8F81B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8F215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BB7AC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FDD26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51371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B9A6C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8D677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A2079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916DB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B3C6D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0F4EB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DB73C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42A1B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D5494" w:rsidR="00B87ED3" w:rsidRPr="00944D28" w:rsidRDefault="00F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C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9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5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6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