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C62C" w:rsidR="0061148E" w:rsidRPr="0035681E" w:rsidRDefault="00450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6FCD" w:rsidR="0061148E" w:rsidRPr="0035681E" w:rsidRDefault="00450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FEF21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69720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C6E75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8EC40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BAC7D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231A3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7A912" w:rsidR="00CD0676" w:rsidRPr="00944D28" w:rsidRDefault="00450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4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C0354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BB42C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FCB6D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91809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C90C7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0233C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540E" w:rsidR="00B87ED3" w:rsidRPr="00944D28" w:rsidRDefault="00450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8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5B102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F0D74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9718E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D738C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060C4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29330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D010F" w:rsidR="00B87ED3" w:rsidRPr="00944D28" w:rsidRDefault="004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B1E24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53F80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4F0FC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30AA1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C55DA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FE50C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1A44E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D79A9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DC955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6FF9C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0C703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B6417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CADE0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A58C3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524A3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93012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16117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7CD54" w:rsidR="00B87ED3" w:rsidRPr="00944D28" w:rsidRDefault="004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3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A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F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B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B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8F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