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D1E9" w:rsidR="0061148E" w:rsidRPr="00944D28" w:rsidRDefault="00261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3452" w:rsidR="0061148E" w:rsidRPr="004A7085" w:rsidRDefault="00261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C799D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1A77C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2116B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25905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A43DA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E68C9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D53CA" w:rsidR="00B87ED3" w:rsidRPr="00944D28" w:rsidRDefault="0026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C3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B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C712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9D2AC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5FED4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D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C15C0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A14DA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A3D75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CA10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6F87C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BFCFE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2120E" w:rsidR="00B87ED3" w:rsidRPr="00944D28" w:rsidRDefault="0026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A1CA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B2DAF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9F072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6C75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6FF9D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F8F9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5F7AD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7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FB0B7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DFAEE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03FA4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7EC72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D01AF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EE26D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A264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B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0F51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EB9D9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2017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AEEE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A36C9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602D6" w:rsidR="00B87ED3" w:rsidRPr="00944D28" w:rsidRDefault="0026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5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A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