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DCCEA" w:rsidR="00061896" w:rsidRPr="005F4693" w:rsidRDefault="00922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08D0F" w:rsidR="00061896" w:rsidRPr="00E407AC" w:rsidRDefault="00922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ADD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2A1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E1B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D74C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80AF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0FB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9853" w:rsidR="00FC15B4" w:rsidRPr="00D11D17" w:rsidRDefault="0092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13D7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3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9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5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1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5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B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F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E26A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7C5B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F374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1E2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0D4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FD60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53B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3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E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B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7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5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A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7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A39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798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926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41DC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234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1B93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8197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1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5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0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1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9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A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5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12F6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8CD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367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441E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F65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CF91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3EE8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C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2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E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2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2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C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D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42E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977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D433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8AA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5B8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065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2948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8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14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3F7C43" w:rsidR="00DE76F3" w:rsidRPr="0026478E" w:rsidRDefault="0092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F0F1F" w:rsidR="00DE76F3" w:rsidRPr="0026478E" w:rsidRDefault="009223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59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5A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B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80A7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D2B8" w:rsidR="009A6C64" w:rsidRPr="00C2583D" w:rsidRDefault="0092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70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10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87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4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F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8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FA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3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33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