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CB3C" w:rsidR="0061148E" w:rsidRPr="00944D28" w:rsidRDefault="00DD0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CC55" w:rsidR="0061148E" w:rsidRPr="004A7085" w:rsidRDefault="00DD0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637C92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3C31B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3715D4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C579E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C2F9CA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C26F2F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6653AE" w:rsidR="00E22E60" w:rsidRPr="007D5604" w:rsidRDefault="00DD0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1A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17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46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B2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F4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7A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96B66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D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E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81178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2060D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8CFC1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A5A79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4B311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CBD1F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E1AC8" w:rsidR="00B87ED3" w:rsidRPr="007D5604" w:rsidRDefault="00DD0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6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4E817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76F2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FE0A1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CA6C3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F681D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43C6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AC575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DE47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11127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C6FD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46624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C844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DE5B1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34BC7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985B2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17084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9CCDC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B062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41BD3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28071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3A0EE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6F26" w:rsidR="00B87ED3" w:rsidRPr="00944D28" w:rsidRDefault="00DD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C0F4" w:rsidR="00B87ED3" w:rsidRPr="00944D28" w:rsidRDefault="00DD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36B12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7CBB9" w:rsidR="00B87ED3" w:rsidRPr="007D5604" w:rsidRDefault="00DD0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C37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E25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109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774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11D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4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2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AC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