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4BC93F" w:rsidR="007A608F" w:rsidRDefault="00DB58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ED493B" w:rsidR="007A608F" w:rsidRPr="00C63F78" w:rsidRDefault="00DB58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C8803E" w:rsidR="005F75C4" w:rsidRPr="0075312A" w:rsidRDefault="00DB58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2F4288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052E7E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347A95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592948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279178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8D2EB4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FF6D03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21214A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24DDFC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DE138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6EC91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B4F1F5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F9F439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597886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17246B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2AF335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348136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CB3D9F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6C16DF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461ED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73693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1C69CD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5D935D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48833E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742CD6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EC5219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7A077C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5328E2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656666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E8E3AC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CD5DB7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90F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876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274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630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B10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F55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0B8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F8C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254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762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D63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C39CF6" w:rsidR="004738BE" w:rsidRPr="0075312A" w:rsidRDefault="00DB58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7F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EA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240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5DECAA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A1862C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10D25D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A1820E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24A5DF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651302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9061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D46413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3A9B01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901DF9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671F5F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948B76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92B81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72C054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15E1A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8ACA3E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10D302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57007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604CFC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EC8605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8671A5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6A27AB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8991F9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E01B59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397C91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BF0E84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935B4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249A7A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56CEB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F966B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DD478A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0E3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1C9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652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B7A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11F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5BC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4AF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286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91EDA9" w:rsidR="004738BE" w:rsidRPr="0075312A" w:rsidRDefault="00DB58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7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F4E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DAF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FB1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89F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343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6ACF57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DD7D2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5B7EF9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F695F7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C6E2ED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4F644E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5B84C2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C3036F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E04F6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97F404" w:rsidR="009A6C64" w:rsidRPr="00DB58A3" w:rsidRDefault="00DB5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8A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1E26CC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7A172C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AE173F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E924C6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162218" w:rsidR="009A6C64" w:rsidRPr="00DB58A3" w:rsidRDefault="00DB5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8A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AB2165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41B078" w:rsidR="009A6C64" w:rsidRPr="00DB58A3" w:rsidRDefault="00DB5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58A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339B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1DF9AB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828770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53C079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BB51A2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631B0B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898C5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FA86CB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BD4785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4A5FDA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0A8E58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B81529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CFF7DD" w:rsidR="009A6C64" w:rsidRPr="00BD417F" w:rsidRDefault="00DB5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648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7BD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825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C1C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110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FF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C4E959" w:rsidR="00747AED" w:rsidRDefault="00DB58A3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34B6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57120E" w:rsidR="00747AED" w:rsidRDefault="00DB58A3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3CB3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471273" w:rsidR="00747AED" w:rsidRDefault="00DB58A3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CEBE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8BE3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7E3B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9BCE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BB5F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5764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4F72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AC11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F9FCF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296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697E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1290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278D6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58A3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