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89AF" w:rsidR="0061148E" w:rsidRPr="00C834E2" w:rsidRDefault="00DE27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62DA" w:rsidR="0061148E" w:rsidRPr="00C834E2" w:rsidRDefault="00DE27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0F54A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6B98F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E4987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4ED95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D6ADB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11EDB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8D934" w:rsidR="00B87ED3" w:rsidRPr="00944D28" w:rsidRDefault="00DE2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2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E19DC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D0F7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A2FF3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84B8E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6B91E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4295" w:rsidR="00B87ED3" w:rsidRPr="00944D28" w:rsidRDefault="00DE2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7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6E7E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B7140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9F695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D642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FE4B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D6AB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0189" w:rsidR="00B87ED3" w:rsidRPr="00944D28" w:rsidRDefault="00DE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3ACF8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BAF68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24291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A555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EC959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2C75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6A714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6394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1E708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14D6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DEAA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2261A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EC14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A736A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A883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A3F2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FBAA8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09C2C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0AE7F" w:rsidR="00B87ED3" w:rsidRPr="00944D28" w:rsidRDefault="00DE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5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4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