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CAC55" w:rsidR="00380DB3" w:rsidRPr="0068293E" w:rsidRDefault="00B94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C5A8B" w:rsidR="00380DB3" w:rsidRPr="0068293E" w:rsidRDefault="00B94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C52FD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10003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2B5BB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00230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97A75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F9C79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56B17" w:rsidR="00240DC4" w:rsidRPr="00B03D55" w:rsidRDefault="00B94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A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9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3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9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2B04B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6339D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14AEE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F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B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1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1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6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4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9B736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8FED1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FD06D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8E26C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DF8DF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988F3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99FE3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4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B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3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1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7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0E0E9" w:rsidR="001835FB" w:rsidRPr="00DA1511" w:rsidRDefault="00B94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D82E2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24847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57F72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E50F1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4B564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B8292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A5740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3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B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7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4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F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C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F7C3D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C3A9A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13C3D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E558A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449CA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5CF70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118C1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E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0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0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4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F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3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F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5EA7C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F724B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6650D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E3D5A" w:rsidR="009A6C64" w:rsidRPr="00730585" w:rsidRDefault="00B9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6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F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A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1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0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F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4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8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9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9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30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