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5C125" w:rsidR="00061896" w:rsidRPr="005F4693" w:rsidRDefault="00FA1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2A343" w:rsidR="00061896" w:rsidRPr="00E407AC" w:rsidRDefault="00FA1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EB7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228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162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8C49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E2E3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522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3B0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661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6EF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C6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E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C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1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3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4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9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2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4E5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E45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C4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A5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86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53B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F7C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0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8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F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C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5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4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9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F72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BA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6D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4D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92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69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53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7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8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F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7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4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E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A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48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BEC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56C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725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A134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D9F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BE6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0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0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D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3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3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4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5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FF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504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1BB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E7E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A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7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5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D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E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7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7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