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8C7C" w:rsidR="0061148E" w:rsidRPr="008F69F5" w:rsidRDefault="00E37E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1466" w:rsidR="0061148E" w:rsidRPr="008F69F5" w:rsidRDefault="00E37E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15F1B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A1353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D4ED7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A2580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B67AB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BF1F9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13F2B" w:rsidR="00B87ED3" w:rsidRPr="008F69F5" w:rsidRDefault="00E37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65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AD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49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F8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BC82B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25050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EB50A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4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1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CE787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EBA54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2FF44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ABABE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271EE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7EB2B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C4254" w:rsidR="00B87ED3" w:rsidRPr="008F69F5" w:rsidRDefault="00E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D81F8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38BD9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961EF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CDE17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18204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CF83F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B344D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92101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722CA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DF6D0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C23D4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7CA21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F39D2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DD949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AD38C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AFFA3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D67FC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71C9B" w:rsidR="00B87ED3" w:rsidRPr="008F69F5" w:rsidRDefault="00E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A8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0C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4F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E6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