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A145" w:rsidR="0061148E" w:rsidRPr="00944D28" w:rsidRDefault="00AD3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DB01" w:rsidR="0061148E" w:rsidRPr="004A7085" w:rsidRDefault="00AD3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8AE3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13556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1E0FE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E221F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8C208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738EE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B6CC7" w:rsidR="00A67F55" w:rsidRPr="00944D28" w:rsidRDefault="00AD3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7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5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4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B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6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8345F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732D2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7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C1B37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F9D6A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18130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265B9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5AFE0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BB7D8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6F49F" w:rsidR="00B87ED3" w:rsidRPr="00944D28" w:rsidRDefault="00AD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CAE5D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0A86E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04163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E3927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185B3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7F85B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B7952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BA916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29620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7CE55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5FA70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7B640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CF648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63B8B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B1941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5602F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C9ED4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6C3C8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C6692" w:rsidR="00B87ED3" w:rsidRPr="00944D28" w:rsidRDefault="00AD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7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6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D6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