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1CA4" w:rsidR="0061148E" w:rsidRPr="00C834E2" w:rsidRDefault="004D3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0FB3" w:rsidR="0061148E" w:rsidRPr="00C834E2" w:rsidRDefault="004D3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C885F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AABD6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CCEA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DEE50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F2ACC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D29B4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BAFD" w:rsidR="00B87ED3" w:rsidRPr="00944D28" w:rsidRDefault="004D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9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91A7A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E7B28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6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96DF1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98DC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73036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C89C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55C6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D76BB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A173B" w:rsidR="00B87ED3" w:rsidRPr="00944D28" w:rsidRDefault="004D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4C43E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F9DF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CCE6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4EE7D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42B7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652F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02451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2FCAE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50725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6EB2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1472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69143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7E1BD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2F629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9588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A92B0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A4D6C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8752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019A" w:rsidR="00B87ED3" w:rsidRPr="00944D28" w:rsidRDefault="004D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D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16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