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CEB12" w:rsidR="0061148E" w:rsidRPr="00177744" w:rsidRDefault="009C77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73836" w:rsidR="0061148E" w:rsidRPr="00177744" w:rsidRDefault="009C77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40CA5B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57BE60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05024B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6E7370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FF479C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43274A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1DCA6" w:rsidR="00983D57" w:rsidRPr="00177744" w:rsidRDefault="009C77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447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FD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21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B163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DFC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162CF9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B2AEF3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43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7B4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6E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52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B3E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C8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EE5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40566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8548D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01ABF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B8E89B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72CF77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1DB7C5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B22ED2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CFE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0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6EE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C05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8D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1F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B1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68963A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789D8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654B04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3CAC42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3887A5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C2B85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C4A847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580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300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FBA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A94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B8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FE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78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20A701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F2266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293940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4B4C2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443C16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CE618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505ECF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B3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E79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60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F75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C1C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D4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52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CF81FA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2E25C4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59043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FE46C4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8AF0C8" w:rsidR="00B87ED3" w:rsidRPr="00177744" w:rsidRDefault="009C77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ED2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B41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BA2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6B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C2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ED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43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EA3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168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77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