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1E2CA" w:rsidR="00380DB3" w:rsidRPr="0068293E" w:rsidRDefault="006E6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3F241" w:rsidR="00380DB3" w:rsidRPr="0068293E" w:rsidRDefault="006E6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59720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F7ADF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9D8C7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C756A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2FC1D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81944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E0122" w:rsidR="00240DC4" w:rsidRPr="00B03D55" w:rsidRDefault="006E6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1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2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CE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F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BB07F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13E76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4C84F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2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F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3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F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E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6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5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98642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5BB9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7CD00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B0129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B1ADD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9F342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1553E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0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C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0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8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2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5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0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72740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137B7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40102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1776F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B4D65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81081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A8941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9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3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7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F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E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0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F7425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2F64B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BBB8B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54446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8AE5E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5F8FF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ABF7B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7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F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6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8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6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E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0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016C0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1C4A9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4AA18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DC4CF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B5761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5E5E3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B083" w:rsidR="009A6C64" w:rsidRPr="00730585" w:rsidRDefault="006E6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5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2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E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3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0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E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2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