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2953" w:rsidR="0061148E" w:rsidRPr="008F69F5" w:rsidRDefault="00E71A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CB56" w:rsidR="0061148E" w:rsidRPr="008F69F5" w:rsidRDefault="00E71A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C94D7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61B6D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443E9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CA066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1421C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037AD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EC9F4" w:rsidR="00B87ED3" w:rsidRPr="008F69F5" w:rsidRDefault="00E71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28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3F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56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95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CFCB0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F9CFC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734D4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8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BDE52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DF364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7E00E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CB002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0D2FA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E81D5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F0C32" w:rsidR="00B87ED3" w:rsidRPr="008F69F5" w:rsidRDefault="00E71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A0069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A9151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0B732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5AB5F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240F0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B816F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FF4FF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18265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95F46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CA963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C3FAE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D75C4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F55F3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759A2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4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33982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32B18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06581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CB5CC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4AE77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5E407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F52D7" w:rsidR="00B87ED3" w:rsidRPr="008F69F5" w:rsidRDefault="00E71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A2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