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BD1F" w:rsidR="0061148E" w:rsidRPr="00944D28" w:rsidRDefault="0073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B019" w:rsidR="0061148E" w:rsidRPr="004A7085" w:rsidRDefault="0073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CABECE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09CAC8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2F80DE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41CA7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58E936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DCBD2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D096F" w:rsidR="00E22E60" w:rsidRPr="007D5604" w:rsidRDefault="00737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CA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88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E7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A5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2B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48F50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06FCB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D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9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53369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55F50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E87FD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27569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3F991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584C3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335E3" w:rsidR="00B87ED3" w:rsidRPr="007D5604" w:rsidRDefault="0073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301E2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E1C54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5247F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35624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A94DE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4BB78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29D21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8E158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EB17F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121D4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2EFEA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D45E3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24037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6E365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94F86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54BD3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8C66F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38CD8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A8AD4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0E7CA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F6FC0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1E2F14" w:rsidR="00B87ED3" w:rsidRPr="007D5604" w:rsidRDefault="0073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0B0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073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4A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3E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392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B4A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6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EE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