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3A3C7" w:rsidR="0061148E" w:rsidRPr="00944D28" w:rsidRDefault="002E0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20A3B" w:rsidR="0061148E" w:rsidRPr="004A7085" w:rsidRDefault="002E0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67BEC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F1129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D40D5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4A48F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4098C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5E112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7CF8C" w:rsidR="00A67F55" w:rsidRPr="00944D28" w:rsidRDefault="002E0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F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9B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B1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9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FE515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3B765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BB060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B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F7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4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20F30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06228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DCDFC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50A37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17CC2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B346C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FD17E" w:rsidR="00B87ED3" w:rsidRPr="00944D28" w:rsidRDefault="002E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2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5E471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B5C9E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62310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20C84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164B4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BAA69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7E6C6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5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DF3A0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89E7B2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5D6A7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2F2BF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13984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8FD8D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4FDDA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2FC17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E62AD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EE953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03862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83EC6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FD7A0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BC919" w:rsidR="00B87ED3" w:rsidRPr="00944D28" w:rsidRDefault="002E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C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C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