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ADBE2" w:rsidR="0061148E" w:rsidRPr="00C61931" w:rsidRDefault="009B2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8F0D" w:rsidR="0061148E" w:rsidRPr="00C61931" w:rsidRDefault="009B2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4BEE9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00C06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088AB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40037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E0CC7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D04C6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586DE" w:rsidR="00B87ED3" w:rsidRPr="00944D28" w:rsidRDefault="009B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D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E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7222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06CB8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9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1D89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FDA5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A5C0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C1BB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635D9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A374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DB489" w:rsidR="00B87ED3" w:rsidRPr="00944D28" w:rsidRDefault="009B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4B5E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2A478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04B8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C33C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244E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489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DEC3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19A1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1B379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63F6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341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A9BC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FD646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9FAD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1A42C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CE1E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F91D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B6E2C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BF46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EE33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B06DD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3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ED73F" w:rsidR="00B87ED3" w:rsidRPr="00944D28" w:rsidRDefault="009B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6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C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5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B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F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3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4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2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5F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2022-10-19T13:24:00.0000000Z</dcterms:modified>
</coreProperties>
</file>