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B2B0" w:rsidR="0061148E" w:rsidRPr="00C834E2" w:rsidRDefault="00B02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FA1E" w:rsidR="0061148E" w:rsidRPr="00C834E2" w:rsidRDefault="00B02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D50F0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F864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1E8D3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BE4BD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C47C9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8D681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B5EB7" w:rsidR="00B87ED3" w:rsidRPr="00944D28" w:rsidRDefault="00B0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E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D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28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6BA10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AE288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7B125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3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C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4654B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151B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02FF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7C297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7B89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54229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1396B" w:rsidR="00B87ED3" w:rsidRPr="00944D28" w:rsidRDefault="00B0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7E644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BC95E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DDF15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EF7D7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B02E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A231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1358F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0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C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90C05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259F1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6BF3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E9A5A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93104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1AB82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5E05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86F7" w:rsidR="00B87ED3" w:rsidRPr="00944D28" w:rsidRDefault="00B0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C80A4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40C23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AA777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82F32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262BB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53C6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A5597" w:rsidR="00B87ED3" w:rsidRPr="00944D28" w:rsidRDefault="00B0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A40B" w:rsidR="00B87ED3" w:rsidRPr="00944D28" w:rsidRDefault="00B0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A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2022-10-16T16:27:00.0000000Z</dcterms:modified>
</coreProperties>
</file>