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253B" w:rsidR="0061148E" w:rsidRPr="00177744" w:rsidRDefault="00436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1DA0" w:rsidR="0061148E" w:rsidRPr="00177744" w:rsidRDefault="00436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5A4F6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05D46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C7F1D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391DF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24A13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3595D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86B4E" w:rsidR="004A6494" w:rsidRPr="00177744" w:rsidRDefault="00436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3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C1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02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70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1F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D0CE1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72A59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4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7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0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F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8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3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0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CD9B2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7F283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46B21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4DD92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E85BF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35E2C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120E6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8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F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E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5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D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955D6" w:rsidR="00B87ED3" w:rsidRPr="00177744" w:rsidRDefault="00436C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7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ED217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097B8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8E4F7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90616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CF51C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2FEA3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676C1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E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9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4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B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4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F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6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559F3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631EC9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6BF69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96CD4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10D23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FB6E6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850B4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8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0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9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0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1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C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6DECF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506B7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8D533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7A068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18645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C48B9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08EAE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E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F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7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1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8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E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E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5EFAC1" w:rsidR="00B87ED3" w:rsidRPr="00177744" w:rsidRDefault="00436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7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6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758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90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92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6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C6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80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10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22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7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A5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8A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6CA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2022-10-19T22:30:00.0000000Z</dcterms:modified>
</coreProperties>
</file>