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F12D" w:rsidR="0061148E" w:rsidRPr="00944D28" w:rsidRDefault="006E4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5CB1" w:rsidR="0061148E" w:rsidRPr="004A7085" w:rsidRDefault="006E4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2F58D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6EEEF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63DD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9A924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5ABED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548E7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B9CDB" w:rsidR="00B87ED3" w:rsidRPr="00944D28" w:rsidRDefault="006E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A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5B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0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1F69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913CA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30A90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86F38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A8CF" w:rsidR="00B87ED3" w:rsidRPr="00944D28" w:rsidRDefault="006E4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8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9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6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CE33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D6FAE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9381A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9D24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09D18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14890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BC86" w:rsidR="00B87ED3" w:rsidRPr="00944D28" w:rsidRDefault="006E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1DB67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75D30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98B2A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C998A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9FC76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4CAE0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DD989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CC39D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B28F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5B7B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F76FE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963C5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69B1B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450C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5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AA114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30D1C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C59A2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88C96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C227F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332A6" w:rsidR="00B87ED3" w:rsidRPr="00944D28" w:rsidRDefault="006E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4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FE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