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2DE9" w:rsidR="0061148E" w:rsidRPr="0035681E" w:rsidRDefault="00C80E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C24C" w:rsidR="0061148E" w:rsidRPr="0035681E" w:rsidRDefault="00C80E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CA61A4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1C0C1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D6EEB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12042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00AB6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26DCE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1C50F" w:rsidR="00CD0676" w:rsidRPr="00944D28" w:rsidRDefault="00C80E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5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C98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B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77A1C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22C18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AA864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099D8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6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E936" w:rsidR="00B87ED3" w:rsidRPr="00944D28" w:rsidRDefault="00C80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D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CA84E1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63EF2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AC8F5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960DD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52772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F649A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C016A" w:rsidR="00B87ED3" w:rsidRPr="00944D28" w:rsidRDefault="00C80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FB92C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2ECAD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E9DB8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EA082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21254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A5EE3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5DEF4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F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5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2859A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F267F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C54927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B8D7C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7F64B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7517D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6E982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4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37E1F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E6348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5F835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43DE6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C2227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CA803" w:rsidR="00B87ED3" w:rsidRPr="00944D28" w:rsidRDefault="00C80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D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A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BD35" w:rsidR="00B87ED3" w:rsidRPr="00944D28" w:rsidRDefault="00C80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0E4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