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4F1B38" w:rsidR="002534F3" w:rsidRPr="0068293E" w:rsidRDefault="00E61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D5C1F0" w:rsidR="002534F3" w:rsidRPr="0068293E" w:rsidRDefault="00E61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87292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06CAC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3C411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E7E58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AEE02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71855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0A6CE" w:rsidR="002A7340" w:rsidRPr="00FF2AF3" w:rsidRDefault="00E61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D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5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D2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DF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F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EF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2C5E7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C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3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5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E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2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E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A7185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52BDA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8D55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3D152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8740A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A8436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CE968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1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0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8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2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8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E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2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EE928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A2DA9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076EA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FC3B6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8F4FE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E0980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6A66F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3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6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E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3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B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F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B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7F28A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E9C19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62D28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3B97C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4C913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DF1E9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D2495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0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7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F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F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2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6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1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6C22C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C1771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6A875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71EBC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03421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50714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D9AC1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3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9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2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C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D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6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0972C" w:rsidR="009A6C64" w:rsidRPr="00730585" w:rsidRDefault="00E6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9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1F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B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9D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A5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C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34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9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9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1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E8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4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5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84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