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BA24" w:rsidR="0061148E" w:rsidRPr="008F69F5" w:rsidRDefault="008D5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E57C" w:rsidR="0061148E" w:rsidRPr="008F69F5" w:rsidRDefault="008D5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1B806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B5598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85EC7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3DF14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4A71C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30995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90BB3" w:rsidR="00B87ED3" w:rsidRPr="008F69F5" w:rsidRDefault="008D5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0A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63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F3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59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64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6B214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213BB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D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C5472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E734C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3826C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629FF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4DBA4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8F88D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A80B5" w:rsidR="00B87ED3" w:rsidRPr="008F69F5" w:rsidRDefault="008D5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35597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0FA5F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6C04E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A5380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82FA1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188F9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D2731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2BBE0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FB732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C2348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4809A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6C8EC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04DF1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7E08C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A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0BD27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3AA10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9800D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9594B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F0FCD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C79F6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B34AE" w:rsidR="00B87ED3" w:rsidRPr="008F69F5" w:rsidRDefault="008D5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5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B4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