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F46A9" w:rsidR="00380DB3" w:rsidRPr="0068293E" w:rsidRDefault="00A36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A6367" w:rsidR="00380DB3" w:rsidRPr="0068293E" w:rsidRDefault="00A36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48007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97D84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B20B6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6E78B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B69E1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5C00A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AF3EF" w:rsidR="00240DC4" w:rsidRPr="00B03D55" w:rsidRDefault="00A36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372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AD16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57FC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05F5B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2B3DC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D4AFB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C9177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C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F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3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6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A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2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5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AC750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4D110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B7BE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3C068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93F30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3DA8A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53205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D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5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C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9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9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3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C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210ED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21ACB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ACA5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CDD82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01958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2B009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6B8E2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0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A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0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A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8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8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F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ED9F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06977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5EA6F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B8FE9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68E7F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0CB39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2DA0D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A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F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C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5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1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3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43731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0B93E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EECCC" w:rsidR="009A6C64" w:rsidRPr="00730585" w:rsidRDefault="00A3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7C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95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05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E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6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F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9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1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5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F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10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