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CAE49" w:rsidR="00061896" w:rsidRPr="005F4693" w:rsidRDefault="009C2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2A18B" w:rsidR="00061896" w:rsidRPr="00E407AC" w:rsidRDefault="009C2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18B8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9751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50F0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73BC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3021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365F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7C75" w:rsidR="00FC15B4" w:rsidRPr="00D11D17" w:rsidRDefault="009C2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6A19F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1CCB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81580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CDB1C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5B0F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FCE6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E200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3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F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D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E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5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2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4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35DB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0BCC6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7F191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67487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8A70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3B60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2100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6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B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1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D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E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3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71EC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4E53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1A379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4FAD1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69A1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4E5F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BA688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1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B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9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7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4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5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0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2E4A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7FD7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4D2F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76D53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FCFD8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2596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FFFE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5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E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E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9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5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6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500CF" w:rsidR="00DE76F3" w:rsidRPr="0026478E" w:rsidRDefault="009C2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FB19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9E909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C1A9" w:rsidR="009A6C64" w:rsidRPr="00C2583D" w:rsidRDefault="009C2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8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B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D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6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4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B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A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1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16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