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FC25" w:rsidR="0061148E" w:rsidRPr="000C582F" w:rsidRDefault="001C5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E3F9" w:rsidR="0061148E" w:rsidRPr="000C582F" w:rsidRDefault="001C5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75ECC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803E8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B2541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BCF53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677C6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94D26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B5756" w:rsidR="00B87ED3" w:rsidRPr="000C582F" w:rsidRDefault="001C5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54FEF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34272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F51F6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F6AD2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74BBD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EC510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A251D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7A1A" w:rsidR="00B87ED3" w:rsidRPr="000C582F" w:rsidRDefault="001C58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F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1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AA87" w:rsidR="00B87ED3" w:rsidRPr="000C582F" w:rsidRDefault="001C58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15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E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A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868C1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CCBE6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EB063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ECE6D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CBC07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D60E8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9C9E9" w:rsidR="00B87ED3" w:rsidRPr="000C582F" w:rsidRDefault="001C5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3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F40A5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059CE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90E69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19F0A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68760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71602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C97ED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F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09D1F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C2EF3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8F194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26E4D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9EBCA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DC4B7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47089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7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82293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F90AF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39AB2" w:rsidR="00B87ED3" w:rsidRPr="000C582F" w:rsidRDefault="001C5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B4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0D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9A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27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8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2022-10-19T22:53:00.0000000Z</dcterms:modified>
</coreProperties>
</file>