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EE813F4" w:rsidR="006F0E30" w:rsidRPr="002F1B6A" w:rsidRDefault="00186EB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3DF88FA" w:rsidR="00F15CDC" w:rsidRPr="002F1B6A" w:rsidRDefault="00186E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B657D88" w:rsidR="00F15CDC" w:rsidRPr="002F1B6A" w:rsidRDefault="00186E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1DB4783" w:rsidR="00F15CDC" w:rsidRPr="002F1B6A" w:rsidRDefault="00186E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4555A1A" w:rsidR="00F15CDC" w:rsidRPr="002F1B6A" w:rsidRDefault="00186E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9F4B21D" w:rsidR="00F15CDC" w:rsidRPr="002F1B6A" w:rsidRDefault="00186E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E84E348" w:rsidR="00F15CDC" w:rsidRPr="002F1B6A" w:rsidRDefault="00186E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08FE0DA" w:rsidR="00F15CDC" w:rsidRPr="002F1B6A" w:rsidRDefault="00186E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AB1BEA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2199138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FDA027D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907DE98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71487EB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15A46BA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C65C6DC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FEC9E2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9E4FB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99E46B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DF310B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9AF33E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F57F8C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78AD6B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3028664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80C6124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6A2F85D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81963EC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38BE44C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29CBD46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49A4D91" w:rsidR="00B87ED3" w:rsidRPr="002F1B6A" w:rsidRDefault="00186E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2EA9A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DF78E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51EBA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11AFB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8C211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2161A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E9E6C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46EE007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42070DB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8631C07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974D3A7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B9044C4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993F128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FEE48B1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C9535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B966D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D370E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1E89C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8AAD4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B9752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3676B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1117E41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0BB9EE8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7C0991D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4F29ABA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ED1A7A5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4F55D0D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2E5D7AD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72538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8CBE6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2BEBE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A26D1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C192D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3FFA6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69006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EF86AA7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CC9D6DB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2618E66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6588177" w:rsidR="00B87ED3" w:rsidRPr="002F1B6A" w:rsidRDefault="00186E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62871D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2A4AE5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5A92C7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B2050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64478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3A0CC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C6B94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8A4BA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2C0B3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61C95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86EBE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