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A26EB" w:rsidR="00380DB3" w:rsidRPr="0068293E" w:rsidRDefault="002E2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1ABE6" w:rsidR="00380DB3" w:rsidRPr="0068293E" w:rsidRDefault="002E2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59843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A42B7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065CF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17CFB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0D067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EB849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A86AE" w:rsidR="00240DC4" w:rsidRPr="00B03D55" w:rsidRDefault="002E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C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FD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6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114C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3720F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03860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0E97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8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4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8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9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B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F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A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903AC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23BC3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2CDD9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0613B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68660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53514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B4772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E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B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F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F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D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1E0D5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57AF6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996F8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6F7D0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7A42C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80AAD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3D6B4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B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B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D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1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E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0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AEC71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558E4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3CEBB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9793F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E5776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0AFFE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2A996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D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F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E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D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E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C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0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760C1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1AC19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DDA63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DEDB9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AB3C5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6E2D7" w:rsidR="009A6C64" w:rsidRPr="00730585" w:rsidRDefault="002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7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3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F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5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F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9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3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3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