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A271" w:rsidR="0061148E" w:rsidRPr="00177744" w:rsidRDefault="00AC4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7253" w:rsidR="0061148E" w:rsidRPr="00177744" w:rsidRDefault="00AC4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76CDC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F6B59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419B4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607C1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8F4E5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72C63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F46A8" w:rsidR="00983D57" w:rsidRPr="00177744" w:rsidRDefault="00AC4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7D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CD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66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EBC9E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313C2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0AE7F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326B0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F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3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5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6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9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2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F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A2CCB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2CD0E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A16D8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4DC49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9B3EF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37870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D364C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5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1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3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8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0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8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2F01C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D66D6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5A5C3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8230C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F02C2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E7311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96E03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2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E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4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5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9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1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E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763AC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7EE89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4E9D3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3CB08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F96C8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AE438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DA4F2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7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6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B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0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8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2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D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AB893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D6E0C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E8B76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3603C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A7810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B3EF6" w:rsidR="00B87ED3" w:rsidRPr="00177744" w:rsidRDefault="00AC4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F9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7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3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9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F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C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B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E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CD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