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FE1C" w:rsidR="0061148E" w:rsidRPr="00944D28" w:rsidRDefault="00E10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7665A" w:rsidR="0061148E" w:rsidRPr="004A7085" w:rsidRDefault="00E10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6732D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87265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BD446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18056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7B7A6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579CA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821EE" w:rsidR="00B87ED3" w:rsidRPr="00944D28" w:rsidRDefault="00E10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E8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1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21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B3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75E89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E61FB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7CC97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7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3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C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2A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8C0A5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8F34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AD6B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FDE4F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573E8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DA598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B18B" w:rsidR="00B87ED3" w:rsidRPr="00944D28" w:rsidRDefault="00E10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3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5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78001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BD642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5B2BC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88323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D3F38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9AA3F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8B81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6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6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B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4E71B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E1BC4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D584C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C30F4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2DE50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2EE7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1BBD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7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C14F6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608DF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2CDF1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6EFAF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8F48B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DF990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65224" w:rsidR="00B87ED3" w:rsidRPr="00944D28" w:rsidRDefault="00E10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E78EC" w:rsidR="00B87ED3" w:rsidRPr="00944D28" w:rsidRDefault="00E10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3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B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A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A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