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3262C4" w:rsidR="002534F3" w:rsidRPr="0068293E" w:rsidRDefault="00EF6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70B7D7" w:rsidR="002534F3" w:rsidRPr="0068293E" w:rsidRDefault="00EF6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B8975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55412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F46D9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BA9B3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2E704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88CFA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1655A" w:rsidR="002A7340" w:rsidRPr="00FF2AF3" w:rsidRDefault="00EF6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99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E6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E5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92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2C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FB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44986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6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6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F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3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2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0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5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86341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68693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8E496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B765A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CA137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CC0D0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08F1A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4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5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6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8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1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D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E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2EF81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835B9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629D3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B614A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60B96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E7D6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000F6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B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1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F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0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7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2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1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5697D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77B28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C1692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A0F0A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4B64F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C9B75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65905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C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C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A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F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2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4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2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EDFDC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1F9DD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876E9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2D2C7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422CA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C9A7B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ED00A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E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B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6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D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7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F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F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67D8C" w:rsidR="009A6C64" w:rsidRPr="00730585" w:rsidRDefault="00EF6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087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E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6F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33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D6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33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CB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CB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93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13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2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CB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AE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BA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