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A529B" w:rsidR="002534F3" w:rsidRPr="0068293E" w:rsidRDefault="00D37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5D9DC" w:rsidR="002534F3" w:rsidRPr="0068293E" w:rsidRDefault="00D37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BEF7C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A1AF7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B5EA8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692DD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A6D15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6E61E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16271" w:rsidR="002A7340" w:rsidRPr="00FF2AF3" w:rsidRDefault="00D37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3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2E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87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69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B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2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814C3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F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E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1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F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0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2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1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65E55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0BC7F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0DAFC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2F9A5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6A5D8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58C92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0DFBC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D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C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F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5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E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3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EFDF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C19A4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7C7E7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9A223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2C415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4E7A5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F9AC0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9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0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C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D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9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7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0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DDF92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8B98A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126A3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1ABF1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2C5A9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FDA8D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D1742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6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2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4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E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5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0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2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07D9E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1A0E1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F58C1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D6F2B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7DFC5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61771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EC49A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F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5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C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E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0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E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8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6D717" w:rsidR="009A6C64" w:rsidRPr="00730585" w:rsidRDefault="00D3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13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9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43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8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88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17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46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E5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C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F8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F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1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1B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72F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