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1605" w:rsidR="0061148E" w:rsidRPr="008F69F5" w:rsidRDefault="00A51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AEE1" w:rsidR="0061148E" w:rsidRPr="008F69F5" w:rsidRDefault="00A51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57E7C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FBA53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BCA18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D924F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50132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B682B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2E4E6" w:rsidR="00B87ED3" w:rsidRPr="008F69F5" w:rsidRDefault="00A5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74D7C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0CD88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42A89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D0A5B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BADBD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F1A7F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176F0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3A339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CD702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A31C6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72F3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3129B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62D17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645F4" w:rsidR="00B87ED3" w:rsidRPr="008F69F5" w:rsidRDefault="00A5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04888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97EA8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0B177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70487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2B6B7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AF283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45F54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71EB9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F7840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E7F18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FC57C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909C2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4CCC5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6E008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A355D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53302" w:rsidR="00B87ED3" w:rsidRPr="008F69F5" w:rsidRDefault="00A5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AD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87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21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B7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6C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B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9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